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CD" w:rsidRDefault="00F01DCD" w:rsidP="00F01DCD">
      <w:pPr>
        <w:shd w:val="clear" w:color="auto" w:fill="FFFFFF"/>
        <w:spacing w:line="240" w:lineRule="atLeast"/>
        <w:rPr>
          <w:rFonts w:ascii="Arial" w:eastAsia="Times New Roman" w:hAnsi="Arial" w:cs="Arial"/>
          <w:color w:val="858585"/>
          <w:sz w:val="20"/>
          <w:szCs w:val="20"/>
        </w:rPr>
      </w:pPr>
    </w:p>
    <w:p w:rsidR="00F01DCD" w:rsidRDefault="00F01DCD" w:rsidP="00F01DCD">
      <w:pPr>
        <w:shd w:val="clear" w:color="auto" w:fill="FFFFFF"/>
        <w:spacing w:line="240" w:lineRule="atLeast"/>
        <w:rPr>
          <w:rFonts w:ascii="Arial" w:eastAsia="Times New Roman" w:hAnsi="Arial" w:cs="Arial"/>
          <w:b/>
          <w:color w:val="858585"/>
          <w:sz w:val="28"/>
          <w:szCs w:val="28"/>
        </w:rPr>
      </w:pPr>
      <w:r w:rsidRPr="00F01DCD">
        <w:rPr>
          <w:rFonts w:ascii="Arial" w:eastAsia="Times New Roman" w:hAnsi="Arial" w:cs="Arial"/>
          <w:b/>
          <w:color w:val="858585"/>
          <w:sz w:val="28"/>
          <w:szCs w:val="28"/>
        </w:rPr>
        <w:t>Chris M. Miley</w:t>
      </w:r>
    </w:p>
    <w:p w:rsidR="00F46B37" w:rsidRDefault="002F05F7" w:rsidP="00F01DCD">
      <w:pPr>
        <w:shd w:val="clear" w:color="auto" w:fill="FFFFFF"/>
        <w:spacing w:line="240" w:lineRule="atLeast"/>
        <w:rPr>
          <w:rFonts w:ascii="Arial" w:eastAsia="Times New Roman" w:hAnsi="Arial" w:cs="Arial"/>
          <w:b/>
          <w:color w:val="858585"/>
          <w:sz w:val="28"/>
          <w:szCs w:val="28"/>
        </w:rPr>
      </w:pPr>
      <w:hyperlink r:id="rId5" w:history="1">
        <w:r w:rsidR="00F46B37" w:rsidRPr="00B80D9E">
          <w:rPr>
            <w:rStyle w:val="Hyperlink"/>
            <w:rFonts w:ascii="Arial" w:eastAsia="Times New Roman" w:hAnsi="Arial" w:cs="Arial"/>
            <w:b/>
            <w:sz w:val="28"/>
            <w:szCs w:val="28"/>
          </w:rPr>
          <w:t>cmzm2@yahoo.com</w:t>
        </w:r>
      </w:hyperlink>
    </w:p>
    <w:p w:rsidR="00F46B37" w:rsidRPr="00F01DCD" w:rsidRDefault="00F46B37" w:rsidP="00F01DCD">
      <w:pPr>
        <w:shd w:val="clear" w:color="auto" w:fill="FFFFFF"/>
        <w:spacing w:line="240" w:lineRule="atLeast"/>
        <w:rPr>
          <w:rFonts w:ascii="Arial" w:eastAsia="Times New Roman" w:hAnsi="Arial" w:cs="Arial"/>
          <w:b/>
          <w:color w:val="858585"/>
          <w:sz w:val="28"/>
          <w:szCs w:val="28"/>
        </w:rPr>
      </w:pPr>
      <w:r>
        <w:rPr>
          <w:rFonts w:ascii="Arial" w:eastAsia="Times New Roman" w:hAnsi="Arial" w:cs="Arial"/>
          <w:b/>
          <w:color w:val="858585"/>
          <w:sz w:val="28"/>
          <w:szCs w:val="28"/>
        </w:rPr>
        <w:t>281-719-8595</w:t>
      </w:r>
      <w:r w:rsidR="007E68F5">
        <w:rPr>
          <w:noProof/>
        </w:rPr>
        <mc:AlternateContent>
          <mc:Choice Requires="wps">
            <w:drawing>
              <wp:inline distT="0" distB="0" distL="0" distR="0">
                <wp:extent cx="307975" cy="307975"/>
                <wp:effectExtent l="0" t="0" r="0" b="0"/>
                <wp:docPr id="1" name="Rectangle 1" descr="cid:image002.gif@01CE3C27.75A4D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cid:image002.gif@01CE3C27.75A4D190"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" filled="f" stroked="f">
                <o:lock v:ext="edit" aspectratio="t"/>
                <w10:anchorlock/>
              </v:rect>
            </w:pict>
          </mc:Fallback>
        </mc:AlternateContent>
      </w:r>
    </w:p>
    <w:p w:rsidR="00B373C7" w:rsidRDefault="00027B1F" w:rsidP="00027B1F">
      <w:pPr>
        <w:shd w:val="clear" w:color="auto" w:fill="FFFFFF"/>
        <w:spacing w:line="240" w:lineRule="atLeast"/>
        <w:rPr>
          <w:rFonts w:ascii="Arial" w:eastAsia="Times New Roman" w:hAnsi="Arial" w:cs="Arial"/>
          <w:color w:val="858585"/>
          <w:sz w:val="20"/>
          <w:szCs w:val="20"/>
        </w:rPr>
      </w:pPr>
      <w:r>
        <w:rPr>
          <w:rFonts w:ascii="Arial" w:eastAsia="Times New Roman" w:hAnsi="Arial" w:cs="Arial"/>
          <w:color w:val="858585"/>
          <w:sz w:val="20"/>
          <w:szCs w:val="20"/>
        </w:rPr>
        <w:t xml:space="preserve">As a Group Level Executive of both Start-Up thru multi-billion dollar size corporations, Chris collaborates, mentors and manages with guiding influence the senior executive teams and Staff by overseeing  the areas of all corporate Global  Business Development, Sales &amp; Marketing, Communications, PR, Strategy and Planning, Risk Management Champion, Global Training </w:t>
      </w:r>
      <w:r w:rsidR="008F696B">
        <w:rPr>
          <w:rFonts w:ascii="Arial" w:eastAsia="Times New Roman" w:hAnsi="Arial" w:cs="Arial"/>
          <w:color w:val="858585"/>
          <w:sz w:val="20"/>
          <w:szCs w:val="20"/>
        </w:rPr>
        <w:t xml:space="preserve">and Organizational Development, </w:t>
      </w:r>
      <w:r>
        <w:rPr>
          <w:rFonts w:ascii="Arial" w:eastAsia="Times New Roman" w:hAnsi="Arial" w:cs="Arial"/>
          <w:color w:val="858585"/>
          <w:sz w:val="20"/>
          <w:szCs w:val="20"/>
        </w:rPr>
        <w:t xml:space="preserve">Technology, Professional Services and Support, Customer Services, Foreign and Domestic C Suite Negotiations and Corporate Affairs. </w:t>
      </w:r>
      <w:r w:rsidR="008F696B">
        <w:rPr>
          <w:rFonts w:ascii="Arial" w:eastAsia="Times New Roman" w:hAnsi="Arial" w:cs="Arial"/>
          <w:color w:val="858585"/>
          <w:sz w:val="20"/>
          <w:szCs w:val="20"/>
        </w:rPr>
        <w:t>Chris</w:t>
      </w:r>
      <w:r>
        <w:rPr>
          <w:rFonts w:ascii="Arial" w:eastAsia="Times New Roman" w:hAnsi="Arial" w:cs="Arial"/>
          <w:color w:val="858585"/>
          <w:sz w:val="20"/>
          <w:szCs w:val="20"/>
        </w:rPr>
        <w:t xml:space="preserve"> works across the Enterprise of the Corporation to maintain and foster the highest levels of excellence in delivery and meeting and exceeding corporate objectives which create value and build both employee and shareholder vested interests. Reporting into the Board, Chairman and CEO, Chris maintains a focus and vision of delivering excellence while ensuring ownership and accountability throughout the organizational leadership teams and </w:t>
      </w:r>
      <w:r w:rsidR="0020784F">
        <w:rPr>
          <w:rFonts w:ascii="Arial" w:eastAsia="Times New Roman" w:hAnsi="Arial" w:cs="Arial"/>
          <w:color w:val="858585"/>
          <w:sz w:val="20"/>
          <w:szCs w:val="20"/>
        </w:rPr>
        <w:t xml:space="preserve">company. Chris has broad and extensive </w:t>
      </w:r>
      <w:r w:rsidR="002F05F7">
        <w:rPr>
          <w:rFonts w:ascii="Arial" w:eastAsia="Times New Roman" w:hAnsi="Arial" w:cs="Arial"/>
          <w:color w:val="858585"/>
          <w:sz w:val="20"/>
          <w:szCs w:val="20"/>
        </w:rPr>
        <w:t>multi-</w:t>
      </w:r>
      <w:r w:rsidR="0020784F">
        <w:rPr>
          <w:rFonts w:ascii="Arial" w:eastAsia="Times New Roman" w:hAnsi="Arial" w:cs="Arial"/>
          <w:color w:val="858585"/>
          <w:sz w:val="20"/>
          <w:szCs w:val="20"/>
        </w:rPr>
        <w:t>industry knowledge</w:t>
      </w:r>
      <w:r w:rsidR="002F05F7">
        <w:rPr>
          <w:rFonts w:ascii="Arial" w:eastAsia="Times New Roman" w:hAnsi="Arial" w:cs="Arial"/>
          <w:color w:val="858585"/>
          <w:sz w:val="20"/>
          <w:szCs w:val="20"/>
        </w:rPr>
        <w:t xml:space="preserve"> with key insights into the business drivers and strategies of his clients for highly successful business dealings.</w:t>
      </w:r>
      <w:bookmarkStart w:id="0" w:name="_GoBack"/>
      <w:bookmarkEnd w:id="0"/>
    </w:p>
    <w:p w:rsidR="008F696B" w:rsidRDefault="00027B1F" w:rsidP="00027B1F">
      <w:pPr>
        <w:shd w:val="clear" w:color="auto" w:fill="FFFFFF"/>
        <w:spacing w:line="240" w:lineRule="atLeast"/>
        <w:rPr>
          <w:rFonts w:ascii="Arial" w:eastAsia="Times New Roman" w:hAnsi="Arial" w:cs="Arial"/>
          <w:color w:val="858585"/>
          <w:sz w:val="20"/>
          <w:szCs w:val="20"/>
        </w:rPr>
      </w:pPr>
      <w:r>
        <w:rPr>
          <w:rFonts w:ascii="Arial" w:eastAsia="Times New Roman" w:hAnsi="Arial" w:cs="Arial"/>
          <w:color w:val="858585"/>
          <w:sz w:val="20"/>
          <w:szCs w:val="20"/>
        </w:rPr>
        <w:t>Before reaching the Group Level responsibilities, Chris maintain a high level of achievement for building over twenty</w:t>
      </w:r>
      <w:r w:rsidR="00E7080F">
        <w:rPr>
          <w:rFonts w:ascii="Arial" w:eastAsia="Times New Roman" w:hAnsi="Arial" w:cs="Arial"/>
          <w:color w:val="858585"/>
          <w:sz w:val="20"/>
          <w:szCs w:val="20"/>
        </w:rPr>
        <w:t>-eight</w:t>
      </w:r>
      <w:r>
        <w:rPr>
          <w:rFonts w:ascii="Arial" w:eastAsia="Times New Roman" w:hAnsi="Arial" w:cs="Arial"/>
          <w:color w:val="858585"/>
          <w:sz w:val="20"/>
          <w:szCs w:val="20"/>
        </w:rPr>
        <w:t xml:space="preserve"> vertical market</w:t>
      </w:r>
      <w:r w:rsidR="00E7080F">
        <w:rPr>
          <w:rFonts w:ascii="Arial" w:eastAsia="Times New Roman" w:hAnsi="Arial" w:cs="Arial"/>
          <w:color w:val="858585"/>
          <w:sz w:val="20"/>
          <w:szCs w:val="20"/>
        </w:rPr>
        <w:t xml:space="preserve"> </w:t>
      </w:r>
      <w:r>
        <w:rPr>
          <w:rFonts w:ascii="Arial" w:eastAsia="Times New Roman" w:hAnsi="Arial" w:cs="Arial"/>
          <w:color w:val="858585"/>
          <w:sz w:val="20"/>
          <w:szCs w:val="20"/>
        </w:rPr>
        <w:t xml:space="preserve">segments including but not limited to Global Communications, </w:t>
      </w:r>
      <w:r w:rsidR="00E7080F">
        <w:rPr>
          <w:rFonts w:ascii="Arial" w:eastAsia="Times New Roman" w:hAnsi="Arial" w:cs="Arial"/>
          <w:color w:val="858585"/>
          <w:sz w:val="20"/>
          <w:szCs w:val="20"/>
        </w:rPr>
        <w:t>Oil and Gas, Information</w:t>
      </w:r>
      <w:r>
        <w:rPr>
          <w:rFonts w:ascii="Arial" w:eastAsia="Times New Roman" w:hAnsi="Arial" w:cs="Arial"/>
          <w:color w:val="858585"/>
          <w:sz w:val="20"/>
          <w:szCs w:val="20"/>
        </w:rPr>
        <w:t xml:space="preserve"> Technology, Telecommunications, Healthcare, Government Federal and </w:t>
      </w:r>
      <w:proofErr w:type="spellStart"/>
      <w:r>
        <w:rPr>
          <w:rFonts w:ascii="Arial" w:eastAsia="Times New Roman" w:hAnsi="Arial" w:cs="Arial"/>
          <w:color w:val="858585"/>
          <w:sz w:val="20"/>
          <w:szCs w:val="20"/>
        </w:rPr>
        <w:t>DoD</w:t>
      </w:r>
      <w:proofErr w:type="spellEnd"/>
      <w:r w:rsidR="008F696B">
        <w:rPr>
          <w:rFonts w:ascii="Arial" w:eastAsia="Times New Roman" w:hAnsi="Arial" w:cs="Arial"/>
          <w:color w:val="858585"/>
          <w:sz w:val="20"/>
          <w:szCs w:val="20"/>
        </w:rPr>
        <w:t>,</w:t>
      </w:r>
      <w:r w:rsidR="00E7080F">
        <w:rPr>
          <w:rFonts w:ascii="Arial" w:eastAsia="Times New Roman" w:hAnsi="Arial" w:cs="Arial"/>
          <w:color w:val="858585"/>
          <w:sz w:val="20"/>
          <w:szCs w:val="20"/>
        </w:rPr>
        <w:t>, Utility</w:t>
      </w:r>
      <w:r>
        <w:rPr>
          <w:rFonts w:ascii="Arial" w:eastAsia="Times New Roman" w:hAnsi="Arial" w:cs="Arial"/>
          <w:color w:val="858585"/>
          <w:sz w:val="20"/>
          <w:szCs w:val="20"/>
        </w:rPr>
        <w:t>(gas and power</w:t>
      </w:r>
      <w:r w:rsidR="0020784F">
        <w:rPr>
          <w:rFonts w:ascii="Arial" w:eastAsia="Times New Roman" w:hAnsi="Arial" w:cs="Arial"/>
          <w:color w:val="858585"/>
          <w:sz w:val="20"/>
          <w:szCs w:val="20"/>
        </w:rPr>
        <w:t xml:space="preserve"> deregulation and pipeline transportation</w:t>
      </w:r>
      <w:r>
        <w:rPr>
          <w:rFonts w:ascii="Arial" w:eastAsia="Times New Roman" w:hAnsi="Arial" w:cs="Arial"/>
          <w:color w:val="858585"/>
          <w:sz w:val="20"/>
          <w:szCs w:val="20"/>
        </w:rPr>
        <w:t xml:space="preserve">), </w:t>
      </w:r>
      <w:r w:rsidR="00E7080F">
        <w:rPr>
          <w:rFonts w:ascii="Arial" w:eastAsia="Times New Roman" w:hAnsi="Arial" w:cs="Arial"/>
          <w:color w:val="858585"/>
          <w:sz w:val="20"/>
          <w:szCs w:val="20"/>
        </w:rPr>
        <w:t xml:space="preserve">Entertainment, Transportation, </w:t>
      </w:r>
      <w:r w:rsidR="008F696B">
        <w:rPr>
          <w:rFonts w:ascii="Arial" w:eastAsia="Times New Roman" w:hAnsi="Arial" w:cs="Arial"/>
          <w:color w:val="858585"/>
          <w:sz w:val="20"/>
          <w:szCs w:val="20"/>
        </w:rPr>
        <w:t xml:space="preserve"> Petrochemical Process, Refinery, Solar, Biomass, Legal</w:t>
      </w:r>
      <w:r>
        <w:rPr>
          <w:rFonts w:ascii="Arial" w:eastAsia="Times New Roman" w:hAnsi="Arial" w:cs="Arial"/>
          <w:color w:val="858585"/>
          <w:sz w:val="20"/>
          <w:szCs w:val="20"/>
        </w:rPr>
        <w:t xml:space="preserve">, Security, EPC and others. </w:t>
      </w:r>
    </w:p>
    <w:p w:rsidR="00027B1F" w:rsidRDefault="00027B1F" w:rsidP="00027B1F">
      <w:pPr>
        <w:shd w:val="clear" w:color="auto" w:fill="FFFFFF"/>
        <w:spacing w:line="240" w:lineRule="atLeast"/>
        <w:rPr>
          <w:rFonts w:ascii="Arial" w:eastAsia="Times New Roman" w:hAnsi="Arial" w:cs="Arial"/>
          <w:color w:val="858585"/>
          <w:sz w:val="20"/>
          <w:szCs w:val="20"/>
        </w:rPr>
      </w:pPr>
      <w:r>
        <w:rPr>
          <w:rFonts w:ascii="Arial" w:eastAsia="Times New Roman" w:hAnsi="Arial" w:cs="Arial"/>
          <w:color w:val="858585"/>
          <w:sz w:val="20"/>
          <w:szCs w:val="20"/>
        </w:rPr>
        <w:t>Chris came up through the various senior management areas business development, sales a</w:t>
      </w:r>
      <w:r w:rsidR="00B373C7">
        <w:rPr>
          <w:rFonts w:ascii="Arial" w:eastAsia="Times New Roman" w:hAnsi="Arial" w:cs="Arial"/>
          <w:color w:val="858585"/>
          <w:sz w:val="20"/>
          <w:szCs w:val="20"/>
        </w:rPr>
        <w:t>nd marketing,</w:t>
      </w:r>
      <w:r w:rsidR="008F696B">
        <w:rPr>
          <w:rFonts w:ascii="Arial" w:eastAsia="Times New Roman" w:hAnsi="Arial" w:cs="Arial"/>
          <w:color w:val="858585"/>
          <w:sz w:val="20"/>
          <w:szCs w:val="20"/>
        </w:rPr>
        <w:t xml:space="preserve"> communications, </w:t>
      </w:r>
      <w:r w:rsidR="00B373C7">
        <w:rPr>
          <w:rFonts w:ascii="Arial" w:eastAsia="Times New Roman" w:hAnsi="Arial" w:cs="Arial"/>
          <w:color w:val="858585"/>
          <w:sz w:val="20"/>
          <w:szCs w:val="20"/>
        </w:rPr>
        <w:t xml:space="preserve"> corporate  sales and marketing t</w:t>
      </w:r>
      <w:r>
        <w:rPr>
          <w:rFonts w:ascii="Arial" w:eastAsia="Times New Roman" w:hAnsi="Arial" w:cs="Arial"/>
          <w:color w:val="858585"/>
          <w:sz w:val="20"/>
          <w:szCs w:val="20"/>
        </w:rPr>
        <w:t>raining</w:t>
      </w:r>
      <w:r w:rsidR="006A13F6">
        <w:rPr>
          <w:rFonts w:ascii="Arial" w:eastAsia="Times New Roman" w:hAnsi="Arial" w:cs="Arial"/>
          <w:color w:val="858585"/>
          <w:sz w:val="20"/>
          <w:szCs w:val="20"/>
        </w:rPr>
        <w:t>, project</w:t>
      </w:r>
      <w:r>
        <w:rPr>
          <w:rFonts w:ascii="Arial" w:eastAsia="Times New Roman" w:hAnsi="Arial" w:cs="Arial"/>
          <w:color w:val="858585"/>
          <w:sz w:val="20"/>
          <w:szCs w:val="20"/>
        </w:rPr>
        <w:t xml:space="preserve"> management, engineering, and technical support, </w:t>
      </w:r>
      <w:r w:rsidR="006A13F6">
        <w:rPr>
          <w:rFonts w:ascii="Arial" w:eastAsia="Times New Roman" w:hAnsi="Arial" w:cs="Arial"/>
          <w:color w:val="858585"/>
          <w:sz w:val="20"/>
          <w:szCs w:val="20"/>
        </w:rPr>
        <w:t xml:space="preserve">negotiations, corporate compliance, </w:t>
      </w:r>
      <w:r>
        <w:rPr>
          <w:rFonts w:ascii="Arial" w:eastAsia="Times New Roman" w:hAnsi="Arial" w:cs="Arial"/>
          <w:color w:val="858585"/>
          <w:sz w:val="20"/>
          <w:szCs w:val="20"/>
        </w:rPr>
        <w:t xml:space="preserve"> strategy and planning, business intelligence and into corporate headquarters leadership </w:t>
      </w:r>
      <w:r w:rsidR="008F696B">
        <w:rPr>
          <w:rFonts w:ascii="Arial" w:eastAsia="Times New Roman" w:hAnsi="Arial" w:cs="Arial"/>
          <w:color w:val="858585"/>
          <w:sz w:val="20"/>
          <w:szCs w:val="20"/>
        </w:rPr>
        <w:t xml:space="preserve">responsibilities </w:t>
      </w:r>
      <w:r>
        <w:rPr>
          <w:rFonts w:ascii="Arial" w:eastAsia="Times New Roman" w:hAnsi="Arial" w:cs="Arial"/>
          <w:color w:val="858585"/>
          <w:sz w:val="20"/>
          <w:szCs w:val="20"/>
        </w:rPr>
        <w:t>with Fortune 100’s like Harris Corporation</w:t>
      </w:r>
      <w:r w:rsidR="006A13F6">
        <w:rPr>
          <w:rFonts w:ascii="Arial" w:eastAsia="Times New Roman" w:hAnsi="Arial" w:cs="Arial"/>
          <w:color w:val="858585"/>
          <w:sz w:val="20"/>
          <w:szCs w:val="20"/>
        </w:rPr>
        <w:t xml:space="preserve"> and its subsidiaries</w:t>
      </w:r>
      <w:r>
        <w:rPr>
          <w:rFonts w:ascii="Arial" w:eastAsia="Times New Roman" w:hAnsi="Arial" w:cs="Arial"/>
          <w:color w:val="858585"/>
          <w:sz w:val="20"/>
          <w:szCs w:val="20"/>
        </w:rPr>
        <w:t>, WorldCom, Atlantic Richfield, ARCO E&amp;P, Dresser Industries, El Paso Energy</w:t>
      </w:r>
      <w:r w:rsidR="006A13F6">
        <w:rPr>
          <w:rFonts w:ascii="Arial" w:eastAsia="Times New Roman" w:hAnsi="Arial" w:cs="Arial"/>
          <w:color w:val="858585"/>
          <w:sz w:val="20"/>
          <w:szCs w:val="20"/>
        </w:rPr>
        <w:t xml:space="preserve"> and its subsidiaries</w:t>
      </w:r>
      <w:r>
        <w:rPr>
          <w:rFonts w:ascii="Arial" w:eastAsia="Times New Roman" w:hAnsi="Arial" w:cs="Arial"/>
          <w:color w:val="858585"/>
          <w:sz w:val="20"/>
          <w:szCs w:val="20"/>
        </w:rPr>
        <w:t xml:space="preserve"> and Aker </w:t>
      </w:r>
      <w:r w:rsidR="008F696B">
        <w:rPr>
          <w:rFonts w:ascii="Arial" w:eastAsia="Times New Roman" w:hAnsi="Arial" w:cs="Arial"/>
          <w:color w:val="858585"/>
          <w:sz w:val="20"/>
          <w:szCs w:val="20"/>
        </w:rPr>
        <w:t>Solutions</w:t>
      </w:r>
      <w:r>
        <w:rPr>
          <w:rFonts w:ascii="Arial" w:eastAsia="Times New Roman" w:hAnsi="Arial" w:cs="Arial"/>
          <w:color w:val="858585"/>
          <w:sz w:val="20"/>
          <w:szCs w:val="20"/>
        </w:rPr>
        <w:t xml:space="preserve"> Subsea. Chris earned his Bachelors of Geology degree at the University of South Florida and has been on the Board of Directors for Crime Stoppers a non-profit 501-3C and held the position of Director of Fund Raising. Chris </w:t>
      </w:r>
      <w:r w:rsidR="006A13F6">
        <w:rPr>
          <w:rFonts w:ascii="Arial" w:eastAsia="Times New Roman" w:hAnsi="Arial" w:cs="Arial"/>
          <w:color w:val="858585"/>
          <w:sz w:val="20"/>
          <w:szCs w:val="20"/>
        </w:rPr>
        <w:t xml:space="preserve">enjoys </w:t>
      </w:r>
      <w:r w:rsidR="00E7080F">
        <w:rPr>
          <w:rFonts w:ascii="Arial" w:eastAsia="Times New Roman" w:hAnsi="Arial" w:cs="Arial"/>
          <w:color w:val="858585"/>
          <w:sz w:val="20"/>
          <w:szCs w:val="20"/>
        </w:rPr>
        <w:t xml:space="preserve">global travel, </w:t>
      </w:r>
      <w:r w:rsidR="006A13F6">
        <w:rPr>
          <w:rFonts w:ascii="Arial" w:eastAsia="Times New Roman" w:hAnsi="Arial" w:cs="Arial"/>
          <w:color w:val="858585"/>
          <w:sz w:val="20"/>
          <w:szCs w:val="20"/>
        </w:rPr>
        <w:t xml:space="preserve">golf, fishing, </w:t>
      </w:r>
      <w:r w:rsidR="008F696B">
        <w:rPr>
          <w:rFonts w:ascii="Arial" w:eastAsia="Times New Roman" w:hAnsi="Arial" w:cs="Arial"/>
          <w:color w:val="858585"/>
          <w:sz w:val="20"/>
          <w:szCs w:val="20"/>
        </w:rPr>
        <w:t xml:space="preserve">and </w:t>
      </w:r>
      <w:r w:rsidR="00E7080F">
        <w:rPr>
          <w:rFonts w:ascii="Arial" w:eastAsia="Times New Roman" w:hAnsi="Arial" w:cs="Arial"/>
          <w:color w:val="858585"/>
          <w:sz w:val="20"/>
          <w:szCs w:val="20"/>
        </w:rPr>
        <w:t>cave and treasure</w:t>
      </w:r>
      <w:r w:rsidR="006A13F6">
        <w:rPr>
          <w:rFonts w:ascii="Arial" w:eastAsia="Times New Roman" w:hAnsi="Arial" w:cs="Arial"/>
          <w:color w:val="858585"/>
          <w:sz w:val="20"/>
          <w:szCs w:val="20"/>
        </w:rPr>
        <w:t xml:space="preserve"> </w:t>
      </w:r>
      <w:r w:rsidR="008F696B">
        <w:rPr>
          <w:rFonts w:ascii="Arial" w:eastAsia="Times New Roman" w:hAnsi="Arial" w:cs="Arial"/>
          <w:color w:val="858585"/>
          <w:sz w:val="20"/>
          <w:szCs w:val="20"/>
        </w:rPr>
        <w:t>deep-water</w:t>
      </w:r>
      <w:r w:rsidR="006A13F6">
        <w:rPr>
          <w:rFonts w:ascii="Arial" w:eastAsia="Times New Roman" w:hAnsi="Arial" w:cs="Arial"/>
          <w:color w:val="858585"/>
          <w:sz w:val="20"/>
          <w:szCs w:val="20"/>
        </w:rPr>
        <w:t xml:space="preserve"> scuba diving and is</w:t>
      </w:r>
      <w:r>
        <w:rPr>
          <w:rFonts w:ascii="Arial" w:eastAsia="Times New Roman" w:hAnsi="Arial" w:cs="Arial"/>
          <w:color w:val="858585"/>
          <w:sz w:val="20"/>
          <w:szCs w:val="20"/>
        </w:rPr>
        <w:t xml:space="preserve"> a highly accomplished fine artist and gourmet Chef.</w:t>
      </w:r>
    </w:p>
    <w:p w:rsidR="00E21EE8" w:rsidRDefault="00E21EE8" w:rsidP="00027B1F">
      <w:pPr>
        <w:shd w:val="clear" w:color="auto" w:fill="FFFFFF"/>
        <w:spacing w:line="240" w:lineRule="atLeast"/>
        <w:rPr>
          <w:rFonts w:ascii="Arial" w:eastAsia="Times New Roman" w:hAnsi="Arial" w:cs="Arial"/>
          <w:color w:val="858585"/>
          <w:sz w:val="20"/>
          <w:szCs w:val="20"/>
        </w:rPr>
      </w:pPr>
    </w:p>
    <w:p w:rsidR="00E21EE8" w:rsidRPr="00E21EE8" w:rsidRDefault="00E21EE8" w:rsidP="00027B1F">
      <w:pPr>
        <w:shd w:val="clear" w:color="auto" w:fill="FFFFFF"/>
        <w:spacing w:line="240" w:lineRule="atLeast"/>
        <w:rPr>
          <w:rFonts w:ascii="Arial" w:eastAsia="Times New Roman" w:hAnsi="Arial" w:cs="Arial"/>
          <w:b/>
          <w:color w:val="858585"/>
          <w:sz w:val="20"/>
          <w:szCs w:val="20"/>
        </w:rPr>
      </w:pPr>
    </w:p>
    <w:sectPr w:rsidR="00E21EE8" w:rsidRPr="00E2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CD"/>
    <w:rsid w:val="00027B1F"/>
    <w:rsid w:val="0020784F"/>
    <w:rsid w:val="002F05F7"/>
    <w:rsid w:val="006A13F6"/>
    <w:rsid w:val="007A04DE"/>
    <w:rsid w:val="007E68F5"/>
    <w:rsid w:val="008C7A5E"/>
    <w:rsid w:val="008F696B"/>
    <w:rsid w:val="009D3D63"/>
    <w:rsid w:val="00B373C7"/>
    <w:rsid w:val="00B52CF9"/>
    <w:rsid w:val="00D0494C"/>
    <w:rsid w:val="00D358D4"/>
    <w:rsid w:val="00E21EE8"/>
    <w:rsid w:val="00E7080F"/>
    <w:rsid w:val="00F01DCD"/>
    <w:rsid w:val="00F46B37"/>
    <w:rsid w:val="00F8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B37"/>
    <w:rPr>
      <w:color w:val="0000FF" w:themeColor="hyperlink"/>
      <w:u w:val="single"/>
    </w:rPr>
  </w:style>
  <w:style w:type="character" w:customStyle="1" w:styleId="content">
    <w:name w:val="content"/>
    <w:basedOn w:val="DefaultParagraphFont"/>
    <w:rsid w:val="00E21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B37"/>
    <w:rPr>
      <w:color w:val="0000FF" w:themeColor="hyperlink"/>
      <w:u w:val="single"/>
    </w:rPr>
  </w:style>
  <w:style w:type="character" w:customStyle="1" w:styleId="content">
    <w:name w:val="content"/>
    <w:basedOn w:val="DefaultParagraphFont"/>
    <w:rsid w:val="00E2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1442">
      <w:bodyDiv w:val="1"/>
      <w:marLeft w:val="0"/>
      <w:marRight w:val="0"/>
      <w:marTop w:val="0"/>
      <w:marBottom w:val="0"/>
      <w:divBdr>
        <w:top w:val="none" w:sz="0" w:space="0" w:color="auto"/>
        <w:left w:val="none" w:sz="0" w:space="0" w:color="auto"/>
        <w:bottom w:val="none" w:sz="0" w:space="0" w:color="auto"/>
        <w:right w:val="none" w:sz="0" w:space="0" w:color="auto"/>
      </w:divBdr>
      <w:divsChild>
        <w:div w:id="1079061135">
          <w:marLeft w:val="0"/>
          <w:marRight w:val="750"/>
          <w:marTop w:val="276"/>
          <w:marBottom w:val="276"/>
          <w:divBdr>
            <w:top w:val="none" w:sz="0" w:space="0" w:color="auto"/>
            <w:left w:val="none" w:sz="0" w:space="0" w:color="auto"/>
            <w:bottom w:val="none" w:sz="0" w:space="0" w:color="auto"/>
            <w:right w:val="none" w:sz="0" w:space="0" w:color="auto"/>
          </w:divBdr>
        </w:div>
        <w:div w:id="1435857633">
          <w:marLeft w:val="0"/>
          <w:marRight w:val="750"/>
          <w:marTop w:val="276"/>
          <w:marBottom w:val="276"/>
          <w:divBdr>
            <w:top w:val="none" w:sz="0" w:space="0" w:color="auto"/>
            <w:left w:val="none" w:sz="0" w:space="0" w:color="auto"/>
            <w:bottom w:val="none" w:sz="0" w:space="0" w:color="auto"/>
            <w:right w:val="none" w:sz="0" w:space="0" w:color="auto"/>
          </w:divBdr>
        </w:div>
      </w:divsChild>
    </w:div>
    <w:div w:id="21300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mzm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dcterms:created xsi:type="dcterms:W3CDTF">2015-08-27T14:19:00Z</dcterms:created>
  <dcterms:modified xsi:type="dcterms:W3CDTF">2016-03-18T19:58:00Z</dcterms:modified>
</cp:coreProperties>
</file>